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C" w:rsidRDefault="00A9275C">
      <w:pPr>
        <w:pStyle w:val="Tekstpodstawowy"/>
        <w:ind w:left="1415"/>
        <w:rPr>
          <w:rFonts w:ascii="Times New Roman"/>
          <w:b w:val="0"/>
          <w:sz w:val="20"/>
        </w:rPr>
      </w:pPr>
    </w:p>
    <w:p w:rsidR="002A7F70" w:rsidRPr="004C0B39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4C0B39">
        <w:rPr>
          <w:rFonts w:ascii="Arial" w:hAnsi="Arial" w:cs="Arial"/>
          <w:b/>
          <w:sz w:val="20"/>
          <w:szCs w:val="20"/>
        </w:rPr>
        <w:t xml:space="preserve">ZAŁĄCZNIK NR 2 do dokumentu: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C0B39">
        <w:rPr>
          <w:rFonts w:ascii="Arial" w:hAnsi="Arial" w:cs="Arial"/>
          <w:b/>
          <w:sz w:val="20"/>
          <w:szCs w:val="20"/>
        </w:rPr>
        <w:t>Regulamin rekrutacji</w:t>
      </w:r>
    </w:p>
    <w:p w:rsidR="002A7F70" w:rsidRDefault="002A7F70" w:rsidP="002A7F70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</w:p>
    <w:p w:rsidR="002A7F70" w:rsidRPr="00BC1E88" w:rsidRDefault="002A7F70" w:rsidP="002A7F70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  <w:r w:rsidRPr="00BC1E88">
        <w:rPr>
          <w:rFonts w:ascii="Arial" w:hAnsi="Arial" w:cs="Arial"/>
          <w:b/>
          <w:u w:val="single"/>
        </w:rPr>
        <w:t>KART</w:t>
      </w:r>
      <w:r>
        <w:rPr>
          <w:rFonts w:ascii="Arial" w:hAnsi="Arial" w:cs="Arial"/>
          <w:b/>
          <w:u w:val="single"/>
        </w:rPr>
        <w:t>A</w:t>
      </w:r>
      <w:r w:rsidRPr="00BC1E88">
        <w:rPr>
          <w:rFonts w:ascii="Arial" w:hAnsi="Arial" w:cs="Arial"/>
          <w:b/>
          <w:u w:val="single"/>
        </w:rPr>
        <w:t xml:space="preserve"> WERYFIKACJI FORMALNEJ FORMULARZA REKRUTACYJNEGO</w:t>
      </w: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2A7F70" w:rsidRPr="008754BF" w:rsidTr="00916FEA">
        <w:tc>
          <w:tcPr>
            <w:tcW w:w="3756" w:type="dxa"/>
            <w:shd w:val="clear" w:color="auto" w:fill="BFBFBF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Nr identyfikacyjny:</w:t>
            </w:r>
          </w:p>
        </w:tc>
        <w:tc>
          <w:tcPr>
            <w:tcW w:w="5352" w:type="dxa"/>
            <w:shd w:val="clear" w:color="auto" w:fill="auto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2A7F70" w:rsidRPr="008754BF" w:rsidTr="00916FEA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  <w:r w:rsidRPr="008754BF">
              <w:rPr>
                <w:rFonts w:ascii="Arial" w:hAnsi="Arial" w:cs="Arial"/>
                <w:b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</w:tbl>
    <w:p w:rsidR="002A7F70" w:rsidRPr="008754BF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b/>
          <w:color w:val="31849B"/>
        </w:rPr>
      </w:pPr>
    </w:p>
    <w:p w:rsidR="002A7F70" w:rsidRPr="008754BF" w:rsidRDefault="002A7F70" w:rsidP="002A7F70">
      <w:pPr>
        <w:spacing w:before="120" w:after="120" w:line="360" w:lineRule="auto"/>
        <w:ind w:right="567"/>
        <w:rPr>
          <w:rFonts w:ascii="Arial" w:hAnsi="Arial" w:cs="Arial"/>
          <w:b/>
        </w:rPr>
      </w:pPr>
    </w:p>
    <w:p w:rsidR="002A7F70" w:rsidRPr="00E74302" w:rsidRDefault="002A7F70" w:rsidP="002A7F70">
      <w:pPr>
        <w:spacing w:before="120" w:after="120" w:line="360" w:lineRule="auto"/>
        <w:ind w:right="567"/>
        <w:rPr>
          <w:rFonts w:ascii="Arial" w:hAnsi="Arial" w:cs="Arial"/>
          <w:b/>
        </w:rPr>
      </w:pPr>
      <w:r w:rsidRPr="00E74302">
        <w:rPr>
          <w:rFonts w:ascii="Arial" w:hAnsi="Arial" w:cs="Arial"/>
          <w:b/>
        </w:rPr>
        <w:t>DEKLARACJA POUFNOŚCI I BEZSTRONNOŚCI OCENIAJĄCEGO</w:t>
      </w: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Niniejszym oświadczam, że:</w:t>
      </w:r>
    </w:p>
    <w:p w:rsidR="002A7F70" w:rsidRPr="008754BF" w:rsidRDefault="002A7F70" w:rsidP="002A7F70">
      <w:pPr>
        <w:pStyle w:val="Tekstpodstawowywcity2"/>
        <w:numPr>
          <w:ilvl w:val="2"/>
          <w:numId w:val="3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2A7F70" w:rsidRPr="008754BF" w:rsidRDefault="002A7F70" w:rsidP="002A7F70">
      <w:pPr>
        <w:pStyle w:val="Tekstpodstawowywcity2"/>
        <w:numPr>
          <w:ilvl w:val="2"/>
          <w:numId w:val="3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8754BF">
        <w:rPr>
          <w:rFonts w:ascii="Arial" w:hAnsi="Arial" w:cs="Arial"/>
          <w:lang w:val="pl-PL"/>
        </w:rPr>
        <w:br/>
      </w:r>
      <w:r w:rsidRPr="008754BF">
        <w:rPr>
          <w:rFonts w:ascii="Arial" w:hAnsi="Arial" w:cs="Arial"/>
        </w:rPr>
        <w:t>W przypadku stwierdzenia takiej zależności zobowiązuję się do niezwłocznego poinformowania o tym fakcie Przewodniczącego Komisji Rekrutacyjnej i wycofania się z oceny tego projektu.</w:t>
      </w:r>
    </w:p>
    <w:p w:rsidR="002A7F70" w:rsidRDefault="002A7F70" w:rsidP="002A7F70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</w:p>
    <w:p w:rsidR="002A7F70" w:rsidRDefault="002A7F70" w:rsidP="002A7F70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</w:p>
    <w:p w:rsidR="002A7F70" w:rsidRDefault="002A7F70" w:rsidP="002A7F70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</w:p>
    <w:p w:rsidR="002A7F70" w:rsidRDefault="002A7F70" w:rsidP="002A7F70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</w:p>
    <w:p w:rsidR="002A7F70" w:rsidRPr="008754BF" w:rsidRDefault="002A7F70" w:rsidP="002A7F70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  <w:r w:rsidRPr="008754BF">
        <w:rPr>
          <w:rFonts w:ascii="Arial" w:hAnsi="Arial" w:cs="Arial"/>
        </w:rPr>
        <w:t>Ponadto oświadczam, że:</w:t>
      </w:r>
    </w:p>
    <w:p w:rsidR="002A7F70" w:rsidRPr="008754BF" w:rsidRDefault="002A7F70" w:rsidP="002A7F70">
      <w:pPr>
        <w:pStyle w:val="Tekstpodstawowywcity2"/>
        <w:numPr>
          <w:ilvl w:val="2"/>
          <w:numId w:val="3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8754BF">
        <w:rPr>
          <w:rFonts w:ascii="Arial" w:hAnsi="Arial" w:cs="Arial"/>
        </w:rPr>
        <w:t>zobowiązuję się, że będę wypełniać moje obowiązki w sposób uczciwy i sprawiedliwy, zgodnie z posiadaną wiedzą,</w:t>
      </w:r>
    </w:p>
    <w:p w:rsidR="002A7F70" w:rsidRPr="008754BF" w:rsidRDefault="002A7F70" w:rsidP="002A7F70">
      <w:pPr>
        <w:pStyle w:val="Tekstpodstawowywcity2"/>
        <w:numPr>
          <w:ilvl w:val="2"/>
          <w:numId w:val="3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8754BF">
        <w:rPr>
          <w:rFonts w:ascii="Arial" w:hAnsi="Arial" w:cs="Arial"/>
          <w:color w:val="000000"/>
        </w:rPr>
        <w:t xml:space="preserve">zobowiązuję się również nie zatrzymywać kopii jakichkolwiek pisemnych lub </w:t>
      </w:r>
      <w:r w:rsidRPr="008754BF">
        <w:rPr>
          <w:rFonts w:ascii="Arial" w:hAnsi="Arial" w:cs="Arial"/>
          <w:bCs/>
          <w:color w:val="000000"/>
        </w:rPr>
        <w:t>elektronicznych</w:t>
      </w:r>
      <w:r w:rsidRPr="008754BF">
        <w:rPr>
          <w:rFonts w:ascii="Arial" w:hAnsi="Arial" w:cs="Arial"/>
          <w:color w:val="000000"/>
        </w:rPr>
        <w:t xml:space="preserve"> informacji,</w:t>
      </w:r>
    </w:p>
    <w:p w:rsidR="002A7F70" w:rsidRPr="008754BF" w:rsidRDefault="002A7F70" w:rsidP="002A7F70">
      <w:pPr>
        <w:pStyle w:val="Tekstpodstawowywcity2"/>
        <w:numPr>
          <w:ilvl w:val="2"/>
          <w:numId w:val="3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</w:rPr>
      </w:pPr>
      <w:r w:rsidRPr="008754BF">
        <w:rPr>
          <w:rFonts w:ascii="Arial" w:hAnsi="Arial" w:cs="Arial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  <w:i/>
          <w:iCs/>
        </w:rPr>
      </w:pPr>
      <w:r w:rsidRPr="008754B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</w:t>
      </w:r>
      <w:r w:rsidRPr="008754BF">
        <w:rPr>
          <w:rFonts w:ascii="Arial" w:hAnsi="Arial" w:cs="Arial"/>
        </w:rPr>
        <w:t>…., dnia …..……………………   r.</w:t>
      </w:r>
    </w:p>
    <w:p w:rsidR="002A7F70" w:rsidRPr="008754BF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</w:p>
    <w:p w:rsidR="002A7F70" w:rsidRPr="008754BF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</w:p>
    <w:p w:rsidR="002A7F70" w:rsidRPr="008754BF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  <w:r w:rsidRPr="008754BF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  .....................................................</w:t>
      </w: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  <w:r w:rsidRPr="008754BF">
        <w:rPr>
          <w:rFonts w:ascii="Arial" w:hAnsi="Arial" w:cs="Arial"/>
          <w:i/>
          <w:iCs/>
        </w:rPr>
        <w:t xml:space="preserve">PODPIS                   </w:t>
      </w:r>
      <w:r w:rsidRPr="008754BF">
        <w:rPr>
          <w:rFonts w:ascii="Arial" w:hAnsi="Arial" w:cs="Arial"/>
          <w:i/>
          <w:iCs/>
          <w:color w:val="FFFFFF"/>
        </w:rPr>
        <w:br/>
      </w: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Pr="008754BF" w:rsidRDefault="002A7F70" w:rsidP="002A7F70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</w:p>
    <w:p w:rsidR="002A7F70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2A7F70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2A7F70" w:rsidRPr="008754BF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tbl>
      <w:tblPr>
        <w:tblW w:w="8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843"/>
        <w:gridCol w:w="2050"/>
      </w:tblGrid>
      <w:tr w:rsidR="002A7F70" w:rsidRPr="008754BF" w:rsidTr="00916FEA">
        <w:trPr>
          <w:trHeight w:val="225"/>
          <w:jc w:val="center"/>
        </w:trPr>
        <w:tc>
          <w:tcPr>
            <w:tcW w:w="4178" w:type="dxa"/>
            <w:shd w:val="clear" w:color="auto" w:fill="BFBFBF"/>
            <w:vAlign w:val="center"/>
          </w:tcPr>
          <w:p w:rsidR="002A7F70" w:rsidRPr="00E74302" w:rsidRDefault="002A7F70" w:rsidP="00916FEA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u w:val="single"/>
              </w:rPr>
            </w:pPr>
            <w:r w:rsidRPr="00E74302">
              <w:rPr>
                <w:rFonts w:ascii="Arial" w:hAnsi="Arial" w:cs="Arial"/>
                <w:b/>
              </w:rPr>
              <w:t xml:space="preserve">Nr identyfikacyjny uczestnika </w:t>
            </w:r>
          </w:p>
        </w:tc>
        <w:tc>
          <w:tcPr>
            <w:tcW w:w="3893" w:type="dxa"/>
            <w:gridSpan w:val="2"/>
            <w:shd w:val="clear" w:color="auto" w:fill="BFBFBF"/>
            <w:vAlign w:val="center"/>
          </w:tcPr>
          <w:p w:rsidR="002A7F70" w:rsidRPr="00E74302" w:rsidRDefault="002A7F70" w:rsidP="00916FEA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u w:val="single"/>
              </w:rPr>
            </w:pPr>
            <w:r w:rsidRPr="00E74302">
              <w:rPr>
                <w:rFonts w:ascii="Arial" w:hAnsi="Arial" w:cs="Arial"/>
                <w:b/>
              </w:rPr>
              <w:t>Imię i nazwisko oceniającego</w:t>
            </w:r>
          </w:p>
        </w:tc>
      </w:tr>
      <w:tr w:rsidR="002A7F70" w:rsidRPr="008754BF" w:rsidTr="00916FEA">
        <w:trPr>
          <w:trHeight w:val="619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225"/>
          <w:jc w:val="center"/>
        </w:trPr>
        <w:tc>
          <w:tcPr>
            <w:tcW w:w="4178" w:type="dxa"/>
            <w:shd w:val="clear" w:color="auto" w:fill="BFBFBF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TAK/ NIE</w:t>
            </w:r>
          </w:p>
        </w:tc>
        <w:tc>
          <w:tcPr>
            <w:tcW w:w="2050" w:type="dxa"/>
            <w:shd w:val="clear" w:color="auto" w:fill="BFBFBF"/>
          </w:tcPr>
          <w:p w:rsidR="002A7F70" w:rsidRPr="008754BF" w:rsidRDefault="002A7F70" w:rsidP="00916FEA">
            <w:pPr>
              <w:spacing w:before="120" w:after="120" w:line="360" w:lineRule="auto"/>
              <w:ind w:left="180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Uwagi</w:t>
            </w:r>
          </w:p>
        </w:tc>
      </w:tr>
      <w:tr w:rsidR="002A7F70" w:rsidRPr="008754BF" w:rsidTr="00916FEA">
        <w:trPr>
          <w:trHeight w:val="500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1388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Czy </w:t>
            </w:r>
            <w:r w:rsidRPr="008754BF">
              <w:rPr>
                <w:rFonts w:ascii="Arial" w:hAnsi="Arial" w:cs="Arial"/>
                <w:i/>
              </w:rPr>
              <w:t>Formularz rekrutacyjny</w:t>
            </w:r>
            <w:r w:rsidRPr="008754BF">
              <w:rPr>
                <w:rFonts w:ascii="Arial" w:hAnsi="Arial" w:cs="Arial"/>
              </w:rPr>
              <w:t xml:space="preserve"> został sporządzony  według wzoru (załącznik nr 1 do Regulaminu)?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778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Czy </w:t>
            </w:r>
            <w:r w:rsidRPr="008754BF">
              <w:rPr>
                <w:rFonts w:ascii="Arial" w:hAnsi="Arial" w:cs="Arial"/>
                <w:i/>
              </w:rPr>
              <w:t>Formularz rekrutacyjny</w:t>
            </w:r>
            <w:r w:rsidRPr="008754BF">
              <w:rPr>
                <w:rFonts w:ascii="Arial" w:hAnsi="Arial" w:cs="Arial"/>
              </w:rPr>
              <w:t xml:space="preserve"> został złożony w wersji papierowej </w:t>
            </w:r>
            <w:r>
              <w:rPr>
                <w:rFonts w:ascii="Arial" w:hAnsi="Arial" w:cs="Arial"/>
              </w:rPr>
              <w:t xml:space="preserve">lub </w:t>
            </w:r>
            <w:r w:rsidRPr="008754BF">
              <w:rPr>
                <w:rFonts w:ascii="Arial" w:hAnsi="Arial" w:cs="Arial"/>
              </w:rPr>
              <w:t xml:space="preserve">elektronicznej?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778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Pr="00974581">
              <w:rPr>
                <w:rFonts w:ascii="Arial" w:hAnsi="Arial" w:cs="Arial"/>
                <w:i/>
                <w:iCs/>
              </w:rPr>
              <w:t>Formularz rekrutacyjny</w:t>
            </w:r>
            <w:r>
              <w:rPr>
                <w:rFonts w:ascii="Arial" w:hAnsi="Arial" w:cs="Arial"/>
              </w:rPr>
              <w:t xml:space="preserve"> i pozostałe dokumenty zostały złożone w określonym terminie?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Czy wszystkie pola </w:t>
            </w:r>
            <w:r w:rsidRPr="008754BF">
              <w:rPr>
                <w:rFonts w:ascii="Arial" w:hAnsi="Arial" w:cs="Arial"/>
                <w:i/>
              </w:rPr>
              <w:t>Formularza rekrutacyjnego</w:t>
            </w:r>
            <w:r w:rsidRPr="008754BF">
              <w:rPr>
                <w:rFonts w:ascii="Arial" w:hAnsi="Arial" w:cs="Arial"/>
              </w:rPr>
              <w:t xml:space="preserve"> zostały wypełnione?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Czy do </w:t>
            </w:r>
            <w:r w:rsidRPr="008754BF">
              <w:rPr>
                <w:rFonts w:ascii="Arial" w:hAnsi="Arial" w:cs="Arial"/>
                <w:i/>
              </w:rPr>
              <w:t>Formularza rekrutacyjnego</w:t>
            </w:r>
            <w:r w:rsidRPr="008754BF">
              <w:rPr>
                <w:rFonts w:ascii="Arial" w:hAnsi="Arial" w:cs="Arial"/>
              </w:rPr>
              <w:t xml:space="preserve"> dołączono wymagane załączniki?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Czy </w:t>
            </w:r>
            <w:r w:rsidRPr="008754BF">
              <w:rPr>
                <w:rFonts w:ascii="Arial" w:hAnsi="Arial" w:cs="Arial"/>
                <w:i/>
              </w:rPr>
              <w:t>Formularz rekrutacyjny</w:t>
            </w:r>
            <w:r w:rsidRPr="008754BF">
              <w:rPr>
                <w:rFonts w:ascii="Arial" w:hAnsi="Arial" w:cs="Arial"/>
              </w:rPr>
              <w:t xml:space="preserve">  w części A i części B oraz wszystkie oświadczenia są podpisane?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3C4108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>Czy kandydat/ka do projektu spełnia kryteria grupy docelowej, tj. czy: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jest osobą w wieku do 29 r.ż., która utraciła zatrudnienie po 1 marca 2020r (która została dotknięta skutkami pandemii COVID-19 i w jej wyniku straci</w:t>
            </w:r>
            <w:r w:rsidR="003C4108">
              <w:rPr>
                <w:rFonts w:ascii="Arial" w:hAnsi="Arial" w:cs="Arial"/>
                <w:i/>
              </w:rPr>
              <w:t>ła zatrudnienie) , bezrobotną</w:t>
            </w:r>
            <w:r>
              <w:rPr>
                <w:rFonts w:ascii="Arial" w:hAnsi="Arial" w:cs="Arial"/>
                <w:i/>
              </w:rPr>
              <w:t xml:space="preserve"> lub bierną zawodowo, </w:t>
            </w:r>
            <w:r w:rsidR="003C4108">
              <w:rPr>
                <w:rFonts w:ascii="Arial" w:hAnsi="Arial" w:cs="Arial"/>
                <w:i/>
              </w:rPr>
              <w:t>zamieszku</w:t>
            </w:r>
            <w:r>
              <w:rPr>
                <w:rFonts w:ascii="Arial" w:hAnsi="Arial" w:cs="Arial"/>
                <w:i/>
              </w:rPr>
              <w:t>jącą</w:t>
            </w:r>
            <w:r w:rsidR="003C4108">
              <w:rPr>
                <w:rFonts w:ascii="Arial" w:hAnsi="Arial" w:cs="Arial"/>
                <w:i/>
              </w:rPr>
              <w:t xml:space="preserve"> subregion skierniewicki</w:t>
            </w:r>
            <w:r>
              <w:rPr>
                <w:rFonts w:ascii="Arial" w:hAnsi="Arial" w:cs="Arial"/>
                <w:i/>
              </w:rPr>
              <w:t xml:space="preserve"> woj. łódzkiego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BFBFBF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shd w:val="clear" w:color="auto" w:fill="BFBFBF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67A8F">
              <w:rPr>
                <w:rFonts w:ascii="Arial" w:hAnsi="Arial" w:cs="Arial"/>
              </w:rPr>
              <w:t xml:space="preserve">Czy planowana przez </w:t>
            </w:r>
            <w:r>
              <w:rPr>
                <w:rFonts w:ascii="Arial" w:hAnsi="Arial" w:cs="Arial"/>
              </w:rPr>
              <w:t>k</w:t>
            </w:r>
            <w:r w:rsidRPr="00C67A8F">
              <w:rPr>
                <w:rFonts w:ascii="Arial" w:hAnsi="Arial" w:cs="Arial"/>
              </w:rPr>
              <w:t>andydata/tkę działalność gospodarcza figuruje w sektorze wykluczonych z mo</w:t>
            </w:r>
            <w:r>
              <w:rPr>
                <w:rFonts w:ascii="Arial" w:hAnsi="Arial" w:cs="Arial"/>
              </w:rPr>
              <w:t>ż</w:t>
            </w:r>
            <w:r w:rsidRPr="00C67A8F">
              <w:rPr>
                <w:rFonts w:ascii="Arial" w:hAnsi="Arial" w:cs="Arial"/>
              </w:rPr>
              <w:t>liwości ubiegania się o dofinansowanie, stanowiącym zał</w:t>
            </w:r>
            <w:r>
              <w:rPr>
                <w:rFonts w:ascii="Arial" w:hAnsi="Arial" w:cs="Arial"/>
              </w:rPr>
              <w:t>ą</w:t>
            </w:r>
            <w:r w:rsidRPr="00C67A8F">
              <w:rPr>
                <w:rFonts w:ascii="Arial" w:hAnsi="Arial" w:cs="Arial"/>
              </w:rPr>
              <w:t xml:space="preserve">cznik do </w:t>
            </w:r>
            <w:r w:rsidRPr="00974581">
              <w:rPr>
                <w:rFonts w:ascii="Arial" w:hAnsi="Arial" w:cs="Arial"/>
                <w:i/>
                <w:iCs/>
              </w:rPr>
              <w:t>Regulaminu rekrutacji</w:t>
            </w:r>
            <w:r>
              <w:rPr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 F</w:t>
            </w:r>
            <w:r w:rsidRPr="00974581">
              <w:rPr>
                <w:rFonts w:ascii="Arial" w:hAnsi="Arial" w:cs="Arial"/>
                <w:i/>
                <w:iCs/>
              </w:rPr>
              <w:t>ormularzu</w:t>
            </w:r>
            <w:r>
              <w:rPr>
                <w:rFonts w:ascii="Arial" w:hAnsi="Arial" w:cs="Arial"/>
                <w:i/>
                <w:iCs/>
              </w:rPr>
              <w:t xml:space="preserve"> rekrutacyjnym </w:t>
            </w:r>
            <w:r w:rsidRPr="00E63199">
              <w:rPr>
                <w:rFonts w:ascii="Arial" w:hAnsi="Arial" w:cs="Arial"/>
              </w:rPr>
              <w:t>nie stwierdzono innych uchybień formalnych?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456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70" w:rsidRPr="008754BF" w:rsidRDefault="002A7F70" w:rsidP="00916FEA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0" w:rsidRPr="008754BF" w:rsidRDefault="002A7F70" w:rsidP="00916FEA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</w:tbl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  <w:b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Default="002A7F70" w:rsidP="002A7F70">
      <w:pPr>
        <w:spacing w:before="120" w:after="120" w:line="360" w:lineRule="auto"/>
        <w:rPr>
          <w:rFonts w:ascii="Arial" w:hAnsi="Arial" w:cs="Arial"/>
          <w:b/>
          <w:i/>
        </w:rPr>
      </w:pP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  <w:b/>
        </w:rPr>
      </w:pPr>
      <w:r w:rsidRPr="008754BF">
        <w:rPr>
          <w:rFonts w:ascii="Arial" w:hAnsi="Arial" w:cs="Arial"/>
          <w:b/>
          <w:i/>
        </w:rPr>
        <w:t>Formularz rekrutacyjny</w:t>
      </w:r>
      <w:r w:rsidRPr="008754BF">
        <w:rPr>
          <w:rFonts w:ascii="Arial" w:hAnsi="Arial" w:cs="Arial"/>
          <w:b/>
        </w:rPr>
        <w:t xml:space="preserve"> zostaje zweryfikowany</w:t>
      </w:r>
      <w:r w:rsidRPr="008754BF">
        <w:rPr>
          <w:rStyle w:val="Odwoanieprzypisudolnego"/>
          <w:rFonts w:ascii="Arial" w:hAnsi="Arial" w:cs="Arial"/>
        </w:rPr>
        <w:footnoteReference w:id="1"/>
      </w:r>
      <w:r w:rsidRPr="008754BF">
        <w:rPr>
          <w:rFonts w:ascii="Arial" w:hAnsi="Arial" w:cs="Arial"/>
          <w:b/>
        </w:rPr>
        <w:t xml:space="preserve">: </w:t>
      </w:r>
    </w:p>
    <w:p w:rsidR="002A7F70" w:rsidRPr="008754BF" w:rsidRDefault="002A7F70" w:rsidP="002A7F70">
      <w:pPr>
        <w:widowControl/>
        <w:numPr>
          <w:ilvl w:val="0"/>
          <w:numId w:val="4"/>
        </w:numPr>
        <w:autoSpaceDE/>
        <w:autoSpaceDN/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pozytywnie – skierowany do oceny merytorycznej,</w:t>
      </w:r>
    </w:p>
    <w:p w:rsidR="002A7F70" w:rsidRPr="008754BF" w:rsidRDefault="002A7F70" w:rsidP="002A7F70">
      <w:pPr>
        <w:widowControl/>
        <w:numPr>
          <w:ilvl w:val="0"/>
          <w:numId w:val="4"/>
        </w:numPr>
        <w:autoSpaceDE/>
        <w:autoSpaceDN/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negatywnie.</w:t>
      </w: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  <w:b/>
        </w:rPr>
        <w:t>UZASADNIENIE</w:t>
      </w:r>
      <w:r w:rsidRPr="008754BF">
        <w:rPr>
          <w:rFonts w:ascii="Arial" w:hAnsi="Arial" w:cs="Arial"/>
        </w:rPr>
        <w:t xml:space="preserve"> </w:t>
      </w:r>
      <w:r w:rsidRPr="008754BF">
        <w:rPr>
          <w:rFonts w:ascii="Arial" w:hAnsi="Arial" w:cs="Arial"/>
          <w:i/>
        </w:rPr>
        <w:t xml:space="preserve">(jedynie w przypadku negatywnego wyniku oceny formalnej – </w:t>
      </w:r>
      <w:r>
        <w:rPr>
          <w:rFonts w:ascii="Arial" w:hAnsi="Arial" w:cs="Arial"/>
          <w:i/>
        </w:rPr>
        <w:t xml:space="preserve"> </w:t>
      </w:r>
      <w:r w:rsidRPr="008754BF">
        <w:rPr>
          <w:rFonts w:ascii="Arial" w:hAnsi="Arial" w:cs="Arial"/>
          <w:i/>
        </w:rPr>
        <w:t>)</w:t>
      </w:r>
    </w:p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2A7F70" w:rsidRPr="008754BF" w:rsidTr="00916FEA">
        <w:trPr>
          <w:trHeight w:val="560"/>
        </w:trPr>
        <w:tc>
          <w:tcPr>
            <w:tcW w:w="3119" w:type="dxa"/>
          </w:tcPr>
          <w:p w:rsidR="002A7F70" w:rsidRPr="008754BF" w:rsidRDefault="002A7F70" w:rsidP="00916FEA">
            <w:pPr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Data weryfikacji </w:t>
            </w:r>
          </w:p>
        </w:tc>
        <w:tc>
          <w:tcPr>
            <w:tcW w:w="5813" w:type="dxa"/>
          </w:tcPr>
          <w:p w:rsidR="002A7F70" w:rsidRPr="008754BF" w:rsidRDefault="002A7F70" w:rsidP="00916FEA">
            <w:pPr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A7F70" w:rsidRPr="008754BF" w:rsidTr="00916FEA">
        <w:trPr>
          <w:trHeight w:val="560"/>
        </w:trPr>
        <w:tc>
          <w:tcPr>
            <w:tcW w:w="3119" w:type="dxa"/>
          </w:tcPr>
          <w:p w:rsidR="002A7F70" w:rsidRPr="008754BF" w:rsidRDefault="002A7F70" w:rsidP="00916FEA">
            <w:pPr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8754BF">
              <w:rPr>
                <w:rFonts w:ascii="Arial" w:hAnsi="Arial" w:cs="Arial"/>
              </w:rPr>
              <w:t xml:space="preserve">Podpis osoby weryfikującej </w:t>
            </w:r>
          </w:p>
        </w:tc>
        <w:tc>
          <w:tcPr>
            <w:tcW w:w="5813" w:type="dxa"/>
          </w:tcPr>
          <w:p w:rsidR="002A7F70" w:rsidRPr="008754BF" w:rsidRDefault="002A7F70" w:rsidP="00916FEA">
            <w:pPr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2A7F70" w:rsidRPr="008754BF" w:rsidRDefault="002A7F70" w:rsidP="002A7F70">
      <w:pPr>
        <w:spacing w:before="120" w:after="120" w:line="360" w:lineRule="auto"/>
        <w:rPr>
          <w:rFonts w:ascii="Arial" w:hAnsi="Arial" w:cs="Arial"/>
        </w:rPr>
      </w:pPr>
    </w:p>
    <w:p w:rsidR="002A7F70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2A7F70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2A7F70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2A7F70" w:rsidRDefault="002A7F70" w:rsidP="002A7F70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FF286F" w:rsidRDefault="00FF286F" w:rsidP="00AA4DB5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F286F" w:rsidSect="00AA4DB5">
      <w:headerReference w:type="default" r:id="rId7"/>
      <w:footerReference w:type="default" r:id="rId8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50" w:rsidRDefault="00817D50" w:rsidP="00B762FF">
      <w:r>
        <w:separator/>
      </w:r>
    </w:p>
  </w:endnote>
  <w:endnote w:type="continuationSeparator" w:id="0">
    <w:p w:rsidR="00817D50" w:rsidRDefault="00817D50" w:rsidP="00B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74233"/>
      <w:docPartObj>
        <w:docPartGallery w:val="Page Numbers (Bottom of Page)"/>
        <w:docPartUnique/>
      </w:docPartObj>
    </w:sdtPr>
    <w:sdtEndPr/>
    <w:sdtContent>
      <w:p w:rsidR="00B762FF" w:rsidRDefault="000D76A0">
        <w:pPr>
          <w:pStyle w:val="Stopka"/>
          <w:jc w:val="center"/>
        </w:pPr>
        <w:r>
          <w:fldChar w:fldCharType="begin"/>
        </w:r>
        <w:r w:rsidR="00B762FF">
          <w:instrText>PAGE   \* MERGEFORMAT</w:instrText>
        </w:r>
        <w:r>
          <w:fldChar w:fldCharType="separate"/>
        </w:r>
        <w:r w:rsidR="00817D50">
          <w:rPr>
            <w:noProof/>
          </w:rPr>
          <w:t>1</w:t>
        </w:r>
        <w:r>
          <w:fldChar w:fldCharType="end"/>
        </w:r>
      </w:p>
    </w:sdtContent>
  </w:sdt>
  <w:p w:rsidR="00B762FF" w:rsidRDefault="00B76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50" w:rsidRDefault="00817D50" w:rsidP="00B762FF">
      <w:r>
        <w:separator/>
      </w:r>
    </w:p>
  </w:footnote>
  <w:footnote w:type="continuationSeparator" w:id="0">
    <w:p w:rsidR="00817D50" w:rsidRDefault="00817D50" w:rsidP="00B762FF">
      <w:r>
        <w:continuationSeparator/>
      </w:r>
    </w:p>
  </w:footnote>
  <w:footnote w:id="1">
    <w:p w:rsidR="002A7F70" w:rsidRPr="002C5161" w:rsidRDefault="002A7F70" w:rsidP="002A7F70">
      <w:pPr>
        <w:pStyle w:val="Tekstprzypisudolnego"/>
        <w:spacing w:before="0" w:line="240" w:lineRule="auto"/>
        <w:rPr>
          <w:rFonts w:ascii="Calibri" w:hAnsi="Calibri" w:cs="Calibri"/>
          <w:sz w:val="18"/>
          <w:szCs w:val="18"/>
        </w:rPr>
      </w:pPr>
      <w:r w:rsidRPr="002C516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C5161">
        <w:rPr>
          <w:rFonts w:ascii="Calibri" w:hAnsi="Calibri" w:cs="Calibri"/>
          <w:sz w:val="18"/>
          <w:szCs w:val="18"/>
        </w:rPr>
        <w:t xml:space="preserve"> </w:t>
      </w:r>
      <w:r w:rsidRPr="004F3F69"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71" w:rsidRDefault="00EF0271">
    <w:pPr>
      <w:pStyle w:val="Nagwek"/>
    </w:pPr>
    <w:r>
      <w:rPr>
        <w:noProof/>
        <w:lang w:eastAsia="pl-PL"/>
      </w:rPr>
      <w:drawing>
        <wp:inline distT="0" distB="0" distL="0" distR="0">
          <wp:extent cx="5760720" cy="4724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271" w:rsidRDefault="00EF0271">
    <w:pPr>
      <w:pStyle w:val="Nagwek"/>
    </w:pPr>
  </w:p>
  <w:p w:rsidR="00FF286F" w:rsidRDefault="00FF2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9A11A3"/>
    <w:multiLevelType w:val="hybridMultilevel"/>
    <w:tmpl w:val="86A87AE8"/>
    <w:lvl w:ilvl="0" w:tplc="9B080BDC">
      <w:start w:val="3"/>
      <w:numFmt w:val="decimal"/>
      <w:lvlText w:val="%1"/>
      <w:lvlJc w:val="left"/>
      <w:pPr>
        <w:ind w:left="254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0B820E2">
      <w:numFmt w:val="bullet"/>
      <w:lvlText w:val="•"/>
      <w:lvlJc w:val="left"/>
      <w:pPr>
        <w:ind w:left="539" w:hanging="147"/>
      </w:pPr>
      <w:rPr>
        <w:rFonts w:hint="default"/>
        <w:lang w:val="pl-PL" w:eastAsia="en-US" w:bidi="ar-SA"/>
      </w:rPr>
    </w:lvl>
    <w:lvl w:ilvl="2" w:tplc="EB104230">
      <w:numFmt w:val="bullet"/>
      <w:lvlText w:val="•"/>
      <w:lvlJc w:val="left"/>
      <w:pPr>
        <w:ind w:left="819" w:hanging="147"/>
      </w:pPr>
      <w:rPr>
        <w:rFonts w:hint="default"/>
        <w:lang w:val="pl-PL" w:eastAsia="en-US" w:bidi="ar-SA"/>
      </w:rPr>
    </w:lvl>
    <w:lvl w:ilvl="3" w:tplc="96E2D7D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0BA40D4C">
      <w:numFmt w:val="bullet"/>
      <w:lvlText w:val="•"/>
      <w:lvlJc w:val="left"/>
      <w:pPr>
        <w:ind w:left="1379" w:hanging="147"/>
      </w:pPr>
      <w:rPr>
        <w:rFonts w:hint="default"/>
        <w:lang w:val="pl-PL" w:eastAsia="en-US" w:bidi="ar-SA"/>
      </w:rPr>
    </w:lvl>
    <w:lvl w:ilvl="5" w:tplc="632E777E">
      <w:numFmt w:val="bullet"/>
      <w:lvlText w:val="•"/>
      <w:lvlJc w:val="left"/>
      <w:pPr>
        <w:ind w:left="1659" w:hanging="147"/>
      </w:pPr>
      <w:rPr>
        <w:rFonts w:hint="default"/>
        <w:lang w:val="pl-PL" w:eastAsia="en-US" w:bidi="ar-SA"/>
      </w:rPr>
    </w:lvl>
    <w:lvl w:ilvl="6" w:tplc="A39ADE76">
      <w:numFmt w:val="bullet"/>
      <w:lvlText w:val="•"/>
      <w:lvlJc w:val="left"/>
      <w:pPr>
        <w:ind w:left="1939" w:hanging="147"/>
      </w:pPr>
      <w:rPr>
        <w:rFonts w:hint="default"/>
        <w:lang w:val="pl-PL" w:eastAsia="en-US" w:bidi="ar-SA"/>
      </w:rPr>
    </w:lvl>
    <w:lvl w:ilvl="7" w:tplc="0B9A953C">
      <w:numFmt w:val="bullet"/>
      <w:lvlText w:val="•"/>
      <w:lvlJc w:val="left"/>
      <w:pPr>
        <w:ind w:left="2219" w:hanging="147"/>
      </w:pPr>
      <w:rPr>
        <w:rFonts w:hint="default"/>
        <w:lang w:val="pl-PL" w:eastAsia="en-US" w:bidi="ar-SA"/>
      </w:rPr>
    </w:lvl>
    <w:lvl w:ilvl="8" w:tplc="A280AEAA">
      <w:numFmt w:val="bullet"/>
      <w:lvlText w:val="•"/>
      <w:lvlJc w:val="left"/>
      <w:pPr>
        <w:ind w:left="2499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75C"/>
    <w:rsid w:val="00025E44"/>
    <w:rsid w:val="00066C7F"/>
    <w:rsid w:val="000D76A0"/>
    <w:rsid w:val="000E3521"/>
    <w:rsid w:val="0011490E"/>
    <w:rsid w:val="0022161F"/>
    <w:rsid w:val="002A7F70"/>
    <w:rsid w:val="0039423B"/>
    <w:rsid w:val="003C4108"/>
    <w:rsid w:val="00422576"/>
    <w:rsid w:val="004675B3"/>
    <w:rsid w:val="005B712C"/>
    <w:rsid w:val="005D5794"/>
    <w:rsid w:val="007F599A"/>
    <w:rsid w:val="00817D50"/>
    <w:rsid w:val="00847DB6"/>
    <w:rsid w:val="008733C2"/>
    <w:rsid w:val="00A9275C"/>
    <w:rsid w:val="00AA4DB5"/>
    <w:rsid w:val="00B762FF"/>
    <w:rsid w:val="00BB03BC"/>
    <w:rsid w:val="00C13B62"/>
    <w:rsid w:val="00CE3FD8"/>
    <w:rsid w:val="00EF0271"/>
    <w:rsid w:val="00F34852"/>
    <w:rsid w:val="00F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585"/>
  <w15:docId w15:val="{16C1AABC-2EAD-47E7-A9CF-78F4A6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1F"/>
    <w:rPr>
      <w:rFonts w:ascii="Carlito" w:eastAsia="Carlito" w:hAnsi="Carlito" w:cs="Carlito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794"/>
    <w:pPr>
      <w:keepNext/>
      <w:widowControl/>
      <w:numPr>
        <w:numId w:val="2"/>
      </w:numPr>
      <w:tabs>
        <w:tab w:val="num" w:pos="540"/>
      </w:tabs>
      <w:autoSpaceDE/>
      <w:autoSpaceDN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1F"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2161F"/>
    <w:pPr>
      <w:spacing w:before="181"/>
      <w:ind w:left="236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2161F"/>
  </w:style>
  <w:style w:type="paragraph" w:customStyle="1" w:styleId="TableParagraph">
    <w:name w:val="Table Paragraph"/>
    <w:basedOn w:val="Normalny"/>
    <w:uiPriority w:val="1"/>
    <w:qFormat/>
    <w:rsid w:val="0022161F"/>
  </w:style>
  <w:style w:type="character" w:customStyle="1" w:styleId="Nagwek2Znak">
    <w:name w:val="Nagłówek 2 Znak"/>
    <w:basedOn w:val="Domylnaczcionkaakapitu"/>
    <w:link w:val="Nagwek2"/>
    <w:uiPriority w:val="9"/>
    <w:rsid w:val="005D5794"/>
    <w:rPr>
      <w:rFonts w:ascii="Times New Roman" w:eastAsia="Times New Roman" w:hAnsi="Times New Roman" w:cs="Times New Roman"/>
      <w:b/>
      <w:bCs/>
      <w:sz w:val="20"/>
      <w:szCs w:val="24"/>
      <w:lang w:val="pl-PL" w:eastAsia="pl-PL"/>
    </w:rPr>
  </w:style>
  <w:style w:type="paragraph" w:customStyle="1" w:styleId="PODPUNKT">
    <w:name w:val="PODPUNKT"/>
    <w:basedOn w:val="Normalny"/>
    <w:rsid w:val="005D5794"/>
    <w:pPr>
      <w:widowControl/>
      <w:numPr>
        <w:ilvl w:val="1"/>
        <w:numId w:val="2"/>
      </w:numPr>
      <w:tabs>
        <w:tab w:val="num" w:pos="0"/>
        <w:tab w:val="left" w:pos="360"/>
      </w:tabs>
      <w:autoSpaceDE/>
      <w:autoSpaceDN/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2F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2FF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6F"/>
    <w:rPr>
      <w:rFonts w:ascii="Tahoma" w:eastAsia="Carlito" w:hAnsi="Tahoma" w:cs="Tahoma"/>
      <w:sz w:val="16"/>
      <w:szCs w:val="16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7F70"/>
    <w:pPr>
      <w:widowControl/>
      <w:autoSpaceDE/>
      <w:autoSpaceDN/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7F70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A7F70"/>
    <w:pPr>
      <w:widowControl/>
      <w:autoSpaceDE/>
      <w:autoSpaceDN/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F7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2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Agata</cp:lastModifiedBy>
  <cp:revision>16</cp:revision>
  <dcterms:created xsi:type="dcterms:W3CDTF">2021-04-09T09:49:00Z</dcterms:created>
  <dcterms:modified xsi:type="dcterms:W3CDTF">2021-12-08T12:50:00Z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